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Default="009D6202" w:rsidP="007A5FDF">
      <w:pPr>
        <w:rPr>
          <w:rFonts w:ascii="Arial" w:hAnsi="Arial" w:cs="Arial"/>
          <w:b/>
          <w:bCs/>
          <w:color w:val="A1248C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Коммунальная летопись Пашии. </w:t>
      </w:r>
      <w:r w:rsidR="007A5FDF">
        <w:rPr>
          <w:rFonts w:ascii="Arial" w:hAnsi="Arial" w:cs="Arial"/>
          <w:b/>
          <w:bCs/>
          <w:color w:val="A1248C"/>
          <w:kern w:val="36"/>
          <w:sz w:val="26"/>
          <w:szCs w:val="26"/>
        </w:rPr>
        <w:t>Конкурсный управляющий</w:t>
      </w:r>
    </w:p>
    <w:p w:rsidR="00861D01" w:rsidRPr="009D6202" w:rsidRDefault="0028400D" w:rsidP="007A5FDF">
      <w:pPr>
        <w:pStyle w:val="ab"/>
        <w:spacing w:before="120" w:beforeAutospacing="0" w:after="120"/>
        <w:rPr>
          <w:i/>
        </w:rPr>
      </w:pPr>
      <w:r w:rsidRPr="009D6202">
        <w:rPr>
          <w:rFonts w:ascii="Arial" w:hAnsi="Arial" w:cs="Arial"/>
          <w:i/>
          <w:color w:val="333333"/>
        </w:rPr>
        <w:t xml:space="preserve">Опубликовано </w:t>
      </w:r>
      <w:r w:rsidR="009D6202" w:rsidRPr="009D6202">
        <w:rPr>
          <w:rFonts w:ascii="Arial" w:hAnsi="Arial" w:cs="Arial"/>
          <w:i/>
          <w:color w:val="333333"/>
        </w:rPr>
        <w:t>19.06</w:t>
      </w:r>
      <w:r w:rsidR="00416238" w:rsidRPr="009D6202">
        <w:rPr>
          <w:rFonts w:ascii="Arial" w:hAnsi="Arial" w:cs="Arial"/>
          <w:i/>
          <w:color w:val="333333"/>
        </w:rPr>
        <w:t>.</w:t>
      </w:r>
      <w:r w:rsidR="00490B80" w:rsidRPr="009D6202">
        <w:rPr>
          <w:rFonts w:ascii="Arial" w:hAnsi="Arial" w:cs="Arial"/>
          <w:i/>
          <w:color w:val="333333"/>
        </w:rPr>
        <w:t>201</w:t>
      </w:r>
      <w:r w:rsidR="001A601E" w:rsidRPr="009D6202">
        <w:rPr>
          <w:rFonts w:ascii="Arial" w:hAnsi="Arial" w:cs="Arial"/>
          <w:i/>
          <w:color w:val="333333"/>
        </w:rPr>
        <w:t>3</w:t>
      </w:r>
    </w:p>
    <w:p w:rsidR="007A5FDF" w:rsidRPr="007A5FDF" w:rsidRDefault="009D6202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45.3pt;width:157.15pt;height:157.15pt;z-index:251658240;mso-position-horizontal-relative:margin;mso-position-vertical-relative:margin">
            <v:imagedata r:id="rId7" o:title="communalquest"/>
            <w10:wrap type="square" anchorx="margin" anchory="margin"/>
          </v:shape>
        </w:pict>
      </w:r>
      <w:r w:rsidR="007A5FDF" w:rsidRPr="007A5FDF">
        <w:rPr>
          <w:rFonts w:ascii="Arial" w:hAnsi="Arial" w:cs="Arial"/>
        </w:rPr>
        <w:t>Словом делу не поможешь, но ведь словом дела и не и</w:t>
      </w:r>
      <w:r w:rsidR="007A5FDF" w:rsidRPr="007A5FDF">
        <w:rPr>
          <w:rFonts w:ascii="Arial" w:hAnsi="Arial" w:cs="Arial"/>
        </w:rPr>
        <w:t>с</w:t>
      </w:r>
      <w:r w:rsidR="007A5FDF" w:rsidRPr="007A5FDF">
        <w:rPr>
          <w:rFonts w:ascii="Arial" w:hAnsi="Arial" w:cs="Arial"/>
        </w:rPr>
        <w:t>портишь. Так, отчего бы и не погов</w:t>
      </w:r>
      <w:r w:rsidR="007A5FDF" w:rsidRPr="007A5FDF">
        <w:rPr>
          <w:rFonts w:ascii="Arial" w:hAnsi="Arial" w:cs="Arial"/>
        </w:rPr>
        <w:t>о</w:t>
      </w:r>
      <w:r w:rsidR="007A5FDF" w:rsidRPr="007A5FDF">
        <w:rPr>
          <w:rFonts w:ascii="Arial" w:hAnsi="Arial" w:cs="Arial"/>
        </w:rPr>
        <w:t>рить о коммунальном хозяйстве Пашии, где, как вы понимаете, портить уже больше просто н</w:t>
      </w:r>
      <w:r w:rsidR="007A5FDF" w:rsidRPr="007A5FDF">
        <w:rPr>
          <w:rFonts w:ascii="Arial" w:hAnsi="Arial" w:cs="Arial"/>
        </w:rPr>
        <w:t>е</w:t>
      </w:r>
      <w:r w:rsidR="007A5FDF" w:rsidRPr="007A5FDF">
        <w:rPr>
          <w:rFonts w:ascii="Arial" w:hAnsi="Arial" w:cs="Arial"/>
        </w:rPr>
        <w:t>чего.</w:t>
      </w:r>
      <w:r w:rsidR="007A5FDF">
        <w:rPr>
          <w:rFonts w:ascii="Arial" w:hAnsi="Arial" w:cs="Arial"/>
        </w:rPr>
        <w:t xml:space="preserve"> </w:t>
      </w:r>
      <w:r w:rsidR="007A5FDF" w:rsidRPr="007A5FDF">
        <w:rPr>
          <w:rFonts w:ascii="Arial" w:hAnsi="Arial" w:cs="Arial"/>
        </w:rPr>
        <w:t>У многих на памяти развал МУП «Жилсервис» – предприятия, принадлежавшего непосредственно П</w:t>
      </w:r>
      <w:r w:rsidR="007A5FDF" w:rsidRPr="007A5FDF">
        <w:rPr>
          <w:rFonts w:ascii="Arial" w:hAnsi="Arial" w:cs="Arial"/>
        </w:rPr>
        <w:t>а</w:t>
      </w:r>
      <w:r w:rsidR="007A5FDF" w:rsidRPr="007A5FDF">
        <w:rPr>
          <w:rFonts w:ascii="Arial" w:hAnsi="Arial" w:cs="Arial"/>
        </w:rPr>
        <w:t>шии. Вместе с его банкротством наступил развал всего поселкового хозяйства. Пашия, к</w:t>
      </w:r>
      <w:r w:rsidR="007A5FDF" w:rsidRPr="007A5FDF">
        <w:rPr>
          <w:rFonts w:ascii="Arial" w:hAnsi="Arial" w:cs="Arial"/>
        </w:rPr>
        <w:t>о</w:t>
      </w:r>
      <w:r w:rsidR="007A5FDF" w:rsidRPr="007A5FDF">
        <w:rPr>
          <w:rFonts w:ascii="Arial" w:hAnsi="Arial" w:cs="Arial"/>
        </w:rPr>
        <w:t>нечно, знает своих «героев», приложивших руку к развалу «коммуналки», но есть в этом деле и герои импортные, не наши, то есть. Например, конкурсный управляющий «Жилсервиса» Гордеев М.Л. – с</w:t>
      </w:r>
      <w:r w:rsidR="007A5FDF" w:rsidRPr="007A5FDF">
        <w:rPr>
          <w:rFonts w:ascii="Arial" w:hAnsi="Arial" w:cs="Arial"/>
        </w:rPr>
        <w:t>о</w:t>
      </w:r>
      <w:r w:rsidR="007A5FDF" w:rsidRPr="007A5FDF">
        <w:rPr>
          <w:rFonts w:ascii="Arial" w:hAnsi="Arial" w:cs="Arial"/>
        </w:rPr>
        <w:t>всем не наш.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За 2009 г. «Жилсервис» получил приличную выручку – почти 30 млн.р. Но уже в апреле 2010 г. оказался не в состоянии выпл</w:t>
      </w:r>
      <w:r w:rsidRPr="007A5FDF"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тить ЗАО «</w:t>
      </w:r>
      <w:proofErr w:type="spellStart"/>
      <w:r w:rsidRPr="007A5FDF">
        <w:rPr>
          <w:rFonts w:ascii="Arial" w:hAnsi="Arial" w:cs="Arial"/>
        </w:rPr>
        <w:t>КЭС-Мультиэнергетика</w:t>
      </w:r>
      <w:proofErr w:type="spellEnd"/>
      <w:r w:rsidRPr="007A5FDF">
        <w:rPr>
          <w:rFonts w:ascii="Arial" w:hAnsi="Arial" w:cs="Arial"/>
        </w:rPr>
        <w:t>» около 4 млн.р., за которые и было начало судебное преследование «Жилсервиса», а уже в сентябре инициирована процедура банкротства. «</w:t>
      </w:r>
      <w:proofErr w:type="spellStart"/>
      <w:r w:rsidRPr="007A5FDF">
        <w:rPr>
          <w:rFonts w:ascii="Arial" w:hAnsi="Arial" w:cs="Arial"/>
        </w:rPr>
        <w:t>Мультиэнергетики</w:t>
      </w:r>
      <w:proofErr w:type="spellEnd"/>
      <w:r w:rsidRPr="007A5FDF">
        <w:rPr>
          <w:rFonts w:ascii="Arial" w:hAnsi="Arial" w:cs="Arial"/>
        </w:rPr>
        <w:t>» о</w:t>
      </w:r>
      <w:r w:rsidRPr="007A5FDF">
        <w:rPr>
          <w:rFonts w:ascii="Arial" w:hAnsi="Arial" w:cs="Arial"/>
        </w:rPr>
        <w:t>б</w:t>
      </w:r>
      <w:r w:rsidRPr="007A5FDF">
        <w:rPr>
          <w:rFonts w:ascii="Arial" w:hAnsi="Arial" w:cs="Arial"/>
        </w:rPr>
        <w:t>ратились в суд с заявлением о банкротстве и одновременно предложили утвердить временным управляющим «Жилсервис</w:t>
      </w:r>
      <w:r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» Го</w:t>
      </w:r>
      <w:r w:rsidRPr="007A5FDF">
        <w:rPr>
          <w:rFonts w:ascii="Arial" w:hAnsi="Arial" w:cs="Arial"/>
        </w:rPr>
        <w:t>р</w:t>
      </w:r>
      <w:r w:rsidRPr="007A5FDF">
        <w:rPr>
          <w:rFonts w:ascii="Arial" w:hAnsi="Arial" w:cs="Arial"/>
        </w:rPr>
        <w:t>деева Михаила Леонид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вича – профессионального арбитражного управляющего. Так положено по закону: раз сами не справились, значит, банкротом будет управлять посторонний дядя, которому д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веряет суд и кредиторы.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 xml:space="preserve">Решение о назначении М.Л. Гордеева временным управляющим </w:t>
      </w:r>
      <w:r>
        <w:rPr>
          <w:rFonts w:ascii="Arial" w:hAnsi="Arial" w:cs="Arial"/>
        </w:rPr>
        <w:t>«</w:t>
      </w:r>
      <w:r w:rsidRPr="007A5FDF">
        <w:rPr>
          <w:rFonts w:ascii="Arial" w:hAnsi="Arial" w:cs="Arial"/>
        </w:rPr>
        <w:t>Жилсервиса</w:t>
      </w:r>
      <w:r>
        <w:rPr>
          <w:rFonts w:ascii="Arial" w:hAnsi="Arial" w:cs="Arial"/>
        </w:rPr>
        <w:t>»</w:t>
      </w:r>
      <w:r w:rsidRPr="007A5FDF">
        <w:rPr>
          <w:rFonts w:ascii="Arial" w:hAnsi="Arial" w:cs="Arial"/>
        </w:rPr>
        <w:t xml:space="preserve"> было принято судом в ноябре 2010 г. В марте 2011 г. «Жилсервис» признан банкротом, а Гордеев «повышен» в должности </w:t>
      </w:r>
      <w:proofErr w:type="gramStart"/>
      <w:r w:rsidRPr="007A5FDF">
        <w:rPr>
          <w:rFonts w:ascii="Arial" w:hAnsi="Arial" w:cs="Arial"/>
        </w:rPr>
        <w:t>с</w:t>
      </w:r>
      <w:proofErr w:type="gramEnd"/>
      <w:r w:rsidRPr="007A5FDF">
        <w:rPr>
          <w:rFonts w:ascii="Arial" w:hAnsi="Arial" w:cs="Arial"/>
        </w:rPr>
        <w:t xml:space="preserve"> временного, на конкурсного управляющего. Между прочим, в деле «Жилсервиса» указ</w:t>
      </w:r>
      <w:r w:rsidRPr="007A5FDF"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но, что были «выявлены признаки преднамеренного банкротства предприятия», но это тема для др</w:t>
      </w:r>
      <w:r w:rsidRPr="007A5FDF">
        <w:rPr>
          <w:rFonts w:ascii="Arial" w:hAnsi="Arial" w:cs="Arial"/>
        </w:rPr>
        <w:t>у</w:t>
      </w:r>
      <w:r w:rsidRPr="007A5FDF">
        <w:rPr>
          <w:rFonts w:ascii="Arial" w:hAnsi="Arial" w:cs="Arial"/>
        </w:rPr>
        <w:t>гого ра</w:t>
      </w:r>
      <w:r w:rsidRPr="007A5FDF">
        <w:rPr>
          <w:rFonts w:ascii="Arial" w:hAnsi="Arial" w:cs="Arial"/>
        </w:rPr>
        <w:t>з</w:t>
      </w:r>
      <w:r w:rsidRPr="007A5FDF">
        <w:rPr>
          <w:rFonts w:ascii="Arial" w:hAnsi="Arial" w:cs="Arial"/>
        </w:rPr>
        <w:t>говора. Вознаграждение Гордеева было определено судом в размере 30 тыс.р. ежемесячно за счет средств должника.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30 тыс.р. в месяц – это неплохая зарплата, но если ты являешься одновременно конкурсным управляющим нескольких организаций, то хватит не только на хлеб, но и на масло. Гордеев М.Л., очевидно, профессионал своего дела, так как суды утверждали и утверждают его конкурсным упра</w:t>
      </w:r>
      <w:r w:rsidRPr="007A5FDF">
        <w:rPr>
          <w:rFonts w:ascii="Arial" w:hAnsi="Arial" w:cs="Arial"/>
        </w:rPr>
        <w:t>в</w:t>
      </w:r>
      <w:r w:rsidRPr="007A5FDF">
        <w:rPr>
          <w:rFonts w:ascii="Arial" w:hAnsi="Arial" w:cs="Arial"/>
        </w:rPr>
        <w:t>ляющим во многих организациях-банкротах. Иной руководитель не в силах управляться и с одним-то предприятием, но Гордеев М.Л. успешно управляет всеми и одновременно. Хотя… тут как посмо</w:t>
      </w:r>
      <w:r w:rsidRPr="007A5FDF">
        <w:rPr>
          <w:rFonts w:ascii="Arial" w:hAnsi="Arial" w:cs="Arial"/>
        </w:rPr>
        <w:t>т</w:t>
      </w:r>
      <w:r>
        <w:rPr>
          <w:rFonts w:ascii="Arial" w:hAnsi="Arial" w:cs="Arial"/>
        </w:rPr>
        <w:t>реть.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Вообще-то конкурсный управляющий по закону должен разобраться с проблемами предприятия за полгода, т.е. выявить за это время всех кредиторов, тех, кому предприятие задолжало, пересч</w:t>
      </w:r>
      <w:r w:rsidRPr="007A5FDF">
        <w:rPr>
          <w:rFonts w:ascii="Arial" w:hAnsi="Arial" w:cs="Arial"/>
        </w:rPr>
        <w:t>и</w:t>
      </w:r>
      <w:r w:rsidRPr="007A5FDF">
        <w:rPr>
          <w:rFonts w:ascii="Arial" w:hAnsi="Arial" w:cs="Arial"/>
        </w:rPr>
        <w:t>тать и оценить имущество предприятия и рассчитаться с кредиторами за счет выявленного имущес</w:t>
      </w:r>
      <w:r w:rsidRPr="007A5FDF">
        <w:rPr>
          <w:rFonts w:ascii="Arial" w:hAnsi="Arial" w:cs="Arial"/>
        </w:rPr>
        <w:t>т</w:t>
      </w:r>
      <w:r w:rsidRPr="007A5FDF">
        <w:rPr>
          <w:rFonts w:ascii="Arial" w:hAnsi="Arial" w:cs="Arial"/>
        </w:rPr>
        <w:t>ва, тем самым завершив процедуру банкротства. Но ведь торопиться с банкротствами – значит, л</w:t>
      </w:r>
      <w:r w:rsidRPr="007A5FDF">
        <w:rPr>
          <w:rFonts w:ascii="Arial" w:hAnsi="Arial" w:cs="Arial"/>
        </w:rPr>
        <w:t>и</w:t>
      </w:r>
      <w:r w:rsidRPr="007A5FDF">
        <w:rPr>
          <w:rFonts w:ascii="Arial" w:hAnsi="Arial" w:cs="Arial"/>
        </w:rPr>
        <w:t>шать себя и должностей, и зарплат. И вот господин Гордеев успешно банкротит «Жилсервис» уже четвертый год. А попутно еще кучу организаций. Когда к концу подходит очередной срок его полном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чий, он обращается в суд с заявлением продлить таковые, и суд эти полномочия продлевает, пр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длевает и продлевает.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Все эти годы наше коммунальное хозяйство: котельные, водозабор, очистные, теплосети и проч. – вообще-то принадлежали поселку. Они просто были переданы в хозяйственное ведение «Жилсервис</w:t>
      </w:r>
      <w:r>
        <w:rPr>
          <w:rFonts w:ascii="Arial" w:hAnsi="Arial" w:cs="Arial"/>
        </w:rPr>
        <w:t>у</w:t>
      </w:r>
      <w:r w:rsidRPr="007A5FDF">
        <w:rPr>
          <w:rFonts w:ascii="Arial" w:hAnsi="Arial" w:cs="Arial"/>
        </w:rPr>
        <w:t>» по акту. Но после того</w:t>
      </w:r>
      <w:proofErr w:type="gramStart"/>
      <w:r w:rsidRPr="007A5FDF">
        <w:rPr>
          <w:rFonts w:ascii="Arial" w:hAnsi="Arial" w:cs="Arial"/>
        </w:rPr>
        <w:t>,</w:t>
      </w:r>
      <w:proofErr w:type="gramEnd"/>
      <w:r w:rsidRPr="007A5FDF">
        <w:rPr>
          <w:rFonts w:ascii="Arial" w:hAnsi="Arial" w:cs="Arial"/>
        </w:rPr>
        <w:t xml:space="preserve"> как дело запахло банкротством «Жилсервиса», пашийская а</w:t>
      </w:r>
      <w:r w:rsidRPr="007A5FDF">
        <w:rPr>
          <w:rFonts w:ascii="Arial" w:hAnsi="Arial" w:cs="Arial"/>
        </w:rPr>
        <w:t>д</w:t>
      </w:r>
      <w:r w:rsidRPr="007A5FDF">
        <w:rPr>
          <w:rFonts w:ascii="Arial" w:hAnsi="Arial" w:cs="Arial"/>
        </w:rPr>
        <w:t>министрация предприняла попытку вернуть имущество. Не получилось.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Гордеев подал в суд на нашу администрацию, и суд вернул в его распоряжение все имущество. В суде аргументом Гордеева было то, что без этого имущества «Жилсервис</w:t>
      </w:r>
      <w:proofErr w:type="gramStart"/>
      <w:r w:rsidRPr="007A5FDF">
        <w:rPr>
          <w:rFonts w:ascii="Arial" w:hAnsi="Arial" w:cs="Arial"/>
        </w:rPr>
        <w:t>»</w:t>
      </w:r>
      <w:r>
        <w:rPr>
          <w:rFonts w:ascii="Arial" w:hAnsi="Arial" w:cs="Arial"/>
        </w:rPr>
        <w:t>-</w:t>
      </w:r>
      <w:proofErr w:type="gramEnd"/>
      <w:r w:rsidRPr="007A5FDF">
        <w:rPr>
          <w:rFonts w:ascii="Arial" w:hAnsi="Arial" w:cs="Arial"/>
        </w:rPr>
        <w:t>де не сможет оказ</w:t>
      </w:r>
      <w:r w:rsidRPr="007A5FDF">
        <w:rPr>
          <w:rFonts w:ascii="Arial" w:hAnsi="Arial" w:cs="Arial"/>
        </w:rPr>
        <w:t>ы</w:t>
      </w:r>
      <w:r w:rsidRPr="007A5FDF">
        <w:rPr>
          <w:rFonts w:ascii="Arial" w:hAnsi="Arial" w:cs="Arial"/>
        </w:rPr>
        <w:t>вать коммунальные услуги. Хотя, какую уставную деятельность может совершать МУП, если в реш</w:t>
      </w:r>
      <w:r w:rsidRPr="007A5FDF">
        <w:rPr>
          <w:rFonts w:ascii="Arial" w:hAnsi="Arial" w:cs="Arial"/>
        </w:rPr>
        <w:t>е</w:t>
      </w:r>
      <w:r w:rsidRPr="007A5FDF">
        <w:rPr>
          <w:rFonts w:ascii="Arial" w:hAnsi="Arial" w:cs="Arial"/>
        </w:rPr>
        <w:t>ниях того же суда указано, что «предприятие хозяйственной деятельности не ведет, трудовой колле</w:t>
      </w:r>
      <w:r w:rsidRPr="007A5FDF">
        <w:rPr>
          <w:rFonts w:ascii="Arial" w:hAnsi="Arial" w:cs="Arial"/>
        </w:rPr>
        <w:t>к</w:t>
      </w:r>
      <w:r w:rsidRPr="007A5FDF">
        <w:rPr>
          <w:rFonts w:ascii="Arial" w:hAnsi="Arial" w:cs="Arial"/>
        </w:rPr>
        <w:t>тив отсутствует»? Какие услуги можно ждать от конкурсного управляющего, который пришел закр</w:t>
      </w:r>
      <w:r w:rsidRPr="007A5FDF">
        <w:rPr>
          <w:rFonts w:ascii="Arial" w:hAnsi="Arial" w:cs="Arial"/>
        </w:rPr>
        <w:t>ы</w:t>
      </w:r>
      <w:r w:rsidRPr="007A5FDF">
        <w:rPr>
          <w:rFonts w:ascii="Arial" w:hAnsi="Arial" w:cs="Arial"/>
        </w:rPr>
        <w:t>вать МУП?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 xml:space="preserve">Не смотря на эту нелепицу </w:t>
      </w:r>
      <w:proofErr w:type="gramStart"/>
      <w:r w:rsidRPr="007A5FDF">
        <w:rPr>
          <w:rFonts w:ascii="Arial" w:hAnsi="Arial" w:cs="Arial"/>
        </w:rPr>
        <w:t>суд</w:t>
      </w:r>
      <w:proofErr w:type="gramEnd"/>
      <w:r w:rsidRPr="007A5FDF">
        <w:rPr>
          <w:rFonts w:ascii="Arial" w:hAnsi="Arial" w:cs="Arial"/>
        </w:rPr>
        <w:t xml:space="preserve"> отдал Гордееву все и вся, а администрация (та еще админис</w:t>
      </w:r>
      <w:r w:rsidRPr="007A5FDF">
        <w:rPr>
          <w:rFonts w:ascii="Arial" w:hAnsi="Arial" w:cs="Arial"/>
        </w:rPr>
        <w:t>т</w:t>
      </w:r>
      <w:r w:rsidRPr="007A5FDF">
        <w:rPr>
          <w:rFonts w:ascii="Arial" w:hAnsi="Arial" w:cs="Arial"/>
        </w:rPr>
        <w:t>рация) оспаривать решение суда почему-то больше не стала. В списке переданного имущества об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значаются 109 объектов: спецтехника, офисное оборудование, здания, теплотрассы, котельные и т.д. Все это, конечно, в хозяйственном смысле с тех пор совершенно бесхозно. Без хозяина, то есть. И</w:t>
      </w:r>
      <w:r w:rsidRPr="007A5FDF">
        <w:rPr>
          <w:rFonts w:ascii="Arial" w:hAnsi="Arial" w:cs="Arial"/>
        </w:rPr>
        <w:t>н</w:t>
      </w:r>
      <w:r w:rsidRPr="007A5FDF">
        <w:rPr>
          <w:rFonts w:ascii="Arial" w:hAnsi="Arial" w:cs="Arial"/>
        </w:rPr>
        <w:t>тересно, много ли от этого имущества осталось?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lastRenderedPageBreak/>
        <w:t>Гордеев же, уверив суд в намерении предоставлять «качественные коммунальные услуги нас</w:t>
      </w:r>
      <w:r w:rsidRPr="007A5FDF">
        <w:rPr>
          <w:rFonts w:ascii="Arial" w:hAnsi="Arial" w:cs="Arial"/>
        </w:rPr>
        <w:t>е</w:t>
      </w:r>
      <w:r w:rsidRPr="007A5FDF">
        <w:rPr>
          <w:rFonts w:ascii="Arial" w:hAnsi="Arial" w:cs="Arial"/>
        </w:rPr>
        <w:t>лению»,</w:t>
      </w:r>
      <w:r>
        <w:rPr>
          <w:rFonts w:ascii="Arial" w:hAnsi="Arial" w:cs="Arial"/>
        </w:rPr>
        <w:t xml:space="preserve"> </w:t>
      </w:r>
      <w:r w:rsidRPr="007A5FDF">
        <w:rPr>
          <w:rFonts w:ascii="Arial" w:hAnsi="Arial" w:cs="Arial"/>
        </w:rPr>
        <w:t>просто раздал имущество в аренду. Арендаторы нашлись, что надо: ООО «Комм</w:t>
      </w:r>
      <w:r w:rsidRPr="007A5FDF">
        <w:rPr>
          <w:rFonts w:ascii="Arial" w:hAnsi="Arial" w:cs="Arial"/>
        </w:rPr>
        <w:t>у</w:t>
      </w:r>
      <w:r w:rsidRPr="007A5FDF">
        <w:rPr>
          <w:rFonts w:ascii="Arial" w:hAnsi="Arial" w:cs="Arial"/>
        </w:rPr>
        <w:t>нальщик», ООО «Рубин-М», ООО «</w:t>
      </w:r>
      <w:proofErr w:type="spellStart"/>
      <w:r w:rsidRPr="007A5FDF">
        <w:rPr>
          <w:rFonts w:ascii="Arial" w:hAnsi="Arial" w:cs="Arial"/>
        </w:rPr>
        <w:t>СтарИнвест</w:t>
      </w:r>
      <w:proofErr w:type="spellEnd"/>
      <w:r w:rsidRPr="007A5FDF">
        <w:rPr>
          <w:rFonts w:ascii="Arial" w:hAnsi="Arial" w:cs="Arial"/>
        </w:rPr>
        <w:t>». Комментировать это выбор Гордеева мы не будем.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 xml:space="preserve">Аренда арендой, но главная задача конкурсного управляющего все-таки не делать бизнес, а рассчитываться с кредиторами. Удовлетворены или нет кредиторы работой Гордеева – не ведомо. Вот только задолженность «Жилсервиса» перед кредиторами за эти годы заметно увеличилась. </w:t>
      </w:r>
      <w:proofErr w:type="gramStart"/>
      <w:r w:rsidRPr="007A5FDF">
        <w:rPr>
          <w:rFonts w:ascii="Arial" w:hAnsi="Arial" w:cs="Arial"/>
        </w:rPr>
        <w:t>В начале 2010 г. она составляла 13 млн.р., в начале 2011 г. – более 20 млн.р., в начале 2013 г. – 23,5 млн.р., а сегодня, думаем, превышает 25 млн.р.</w:t>
      </w:r>
      <w:proofErr w:type="gramEnd"/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Все эти годы «Жилсервис» получал немалые доходы. Как вам выручка в 5–6 млн.р. в год? Где эти деньги? А ведь это больше, чем основные доходы бюджета Пашии.</w:t>
      </w:r>
    </w:p>
    <w:p w:rsid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Кредиторы «Жилсервиса» вправе принимать некоторые решения по имуществу должника. А самый большой долг у «Жилсервиса» перед ОАО «ПМЦЗ» – более 60%. В марте 2012 г. по инициат</w:t>
      </w:r>
      <w:r w:rsidRPr="007A5FDF">
        <w:rPr>
          <w:rFonts w:ascii="Arial" w:hAnsi="Arial" w:cs="Arial"/>
        </w:rPr>
        <w:t>и</w:t>
      </w:r>
      <w:r w:rsidRPr="007A5FDF">
        <w:rPr>
          <w:rFonts w:ascii="Arial" w:hAnsi="Arial" w:cs="Arial"/>
        </w:rPr>
        <w:t>ве ОАО «ПМЦЗ» кредиторы приняли решение об оценке и продаже имущества водоснабжения и в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доотведения. Гордеев с таким решением согласился, но несогласной оказалась налоговая служба. По ее мнению, подобное имущество не должно продаваться раздельно, а должно продаваться ед</w:t>
      </w:r>
      <w:r w:rsidRPr="007A5FDF">
        <w:rPr>
          <w:rFonts w:ascii="Arial" w:hAnsi="Arial" w:cs="Arial"/>
        </w:rPr>
        <w:t>и</w:t>
      </w:r>
      <w:r w:rsidRPr="007A5FDF">
        <w:rPr>
          <w:rFonts w:ascii="Arial" w:hAnsi="Arial" w:cs="Arial"/>
        </w:rPr>
        <w:t>ным комплексом вместе с теплосетями. Все правильно, удивительно только, что не поселок, а нал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говая служба вынесла данный вопрос на суд. И суд признал решение о распродаже имущества н</w:t>
      </w:r>
      <w:r w:rsidRPr="007A5FDF">
        <w:rPr>
          <w:rFonts w:ascii="Arial" w:hAnsi="Arial" w:cs="Arial"/>
        </w:rPr>
        <w:t>е</w:t>
      </w:r>
      <w:r w:rsidRPr="007A5FDF">
        <w:rPr>
          <w:rFonts w:ascii="Arial" w:hAnsi="Arial" w:cs="Arial"/>
        </w:rPr>
        <w:t>действительным, так как оно нарушает «законные интересы … муниципального образования «</w:t>
      </w:r>
      <w:proofErr w:type="spellStart"/>
      <w:r w:rsidRPr="007A5FDF">
        <w:rPr>
          <w:rFonts w:ascii="Arial" w:hAnsi="Arial" w:cs="Arial"/>
        </w:rPr>
        <w:t>П</w:t>
      </w:r>
      <w:r w:rsidRPr="007A5FDF"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шийское</w:t>
      </w:r>
      <w:proofErr w:type="spellEnd"/>
      <w:r w:rsidRPr="007A5FDF">
        <w:rPr>
          <w:rFonts w:ascii="Arial" w:hAnsi="Arial" w:cs="Arial"/>
        </w:rPr>
        <w:t xml:space="preserve"> сельское поселение». Спасибо ФНС России и суду.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Но сегодня Гордеев все-таки выставляет на продажу имущество «Жилсервиса» раздельно. 8 июля 2014 г. состоятся торги, на кот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 xml:space="preserve">рые выставлена </w:t>
      </w:r>
      <w:proofErr w:type="spellStart"/>
      <w:r w:rsidRPr="007A5FDF">
        <w:rPr>
          <w:rFonts w:ascii="Arial" w:hAnsi="Arial" w:cs="Arial"/>
        </w:rPr>
        <w:t>карьеровская</w:t>
      </w:r>
      <w:proofErr w:type="spellEnd"/>
      <w:r w:rsidRPr="007A5FDF">
        <w:rPr>
          <w:rFonts w:ascii="Arial" w:hAnsi="Arial" w:cs="Arial"/>
        </w:rPr>
        <w:t xml:space="preserve"> котельная. Котельная продается «с находящимся в ней оборудован</w:t>
      </w:r>
      <w:r w:rsidRPr="007A5FDF">
        <w:rPr>
          <w:rFonts w:ascii="Arial" w:hAnsi="Arial" w:cs="Arial"/>
        </w:rPr>
        <w:t>и</w:t>
      </w:r>
      <w:r w:rsidRPr="007A5FDF">
        <w:rPr>
          <w:rFonts w:ascii="Arial" w:hAnsi="Arial" w:cs="Arial"/>
        </w:rPr>
        <w:t>ем» за 856.770 р. В вышеупомянутом списке из 109 объектов эта котельная была оценена в 65.001,74 р. Ничего себе разница! Брал Гордеев котельную по балансовой цене, а продает по оценочной. И продает без теплосетей. Что, по нашему мнению, конечно, сове</w:t>
      </w:r>
      <w:r w:rsidRPr="007A5FDF">
        <w:rPr>
          <w:rFonts w:ascii="Arial" w:hAnsi="Arial" w:cs="Arial"/>
        </w:rPr>
        <w:t>р</w:t>
      </w:r>
      <w:r w:rsidRPr="007A5FDF">
        <w:rPr>
          <w:rFonts w:ascii="Arial" w:hAnsi="Arial" w:cs="Arial"/>
        </w:rPr>
        <w:t>шенно не законно. Но, увы, ФНС России в этот раз за нас не заступится. И некому защищать интер</w:t>
      </w:r>
      <w:r w:rsidRPr="007A5FDF">
        <w:rPr>
          <w:rFonts w:ascii="Arial" w:hAnsi="Arial" w:cs="Arial"/>
        </w:rPr>
        <w:t>е</w:t>
      </w:r>
      <w:r w:rsidRPr="007A5FDF">
        <w:rPr>
          <w:rFonts w:ascii="Arial" w:hAnsi="Arial" w:cs="Arial"/>
        </w:rPr>
        <w:t>сы Пашии в коммунальной сфере. Нет защитников. Не вырастил никто.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Но какой, вы спросите, дурак купит котельную без теплосетей и за такие деньги? Да только один – мы с вами, в лице нашей администрации. Иначе Гордеевы здесь еще двести лет могут «х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зяйничать».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Время заново создавать собственную коммунальную службу давно пришло. Без нее ничего х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рошего в Пашии быть не может. Наше благополучие зависит только от нас, и посторонним дядям н</w:t>
      </w:r>
      <w:r w:rsidRPr="007A5FDF"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ша жизнь безразлична. У них свои интересы, которые всегда противоп</w:t>
      </w:r>
      <w:r w:rsidRPr="007A5FDF">
        <w:rPr>
          <w:rFonts w:ascii="Arial" w:hAnsi="Arial" w:cs="Arial"/>
        </w:rPr>
        <w:t>о</w:t>
      </w:r>
      <w:r w:rsidRPr="007A5FDF">
        <w:rPr>
          <w:rFonts w:ascii="Arial" w:hAnsi="Arial" w:cs="Arial"/>
        </w:rPr>
        <w:t>ложны нашим интересам.</w:t>
      </w:r>
    </w:p>
    <w:p w:rsidR="007A5FDF" w:rsidRPr="007A5FDF" w:rsidRDefault="007A5FDF" w:rsidP="007A5FDF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A5FDF">
        <w:rPr>
          <w:rFonts w:ascii="Arial" w:hAnsi="Arial" w:cs="Arial"/>
        </w:rPr>
        <w:t>Пашии не хватает ни ума, ни других способностей забрать у «Жилсервиса» свое имущество обратно, по закону и</w:t>
      </w:r>
      <w:r w:rsidR="00E36BC5">
        <w:rPr>
          <w:rFonts w:ascii="Arial" w:hAnsi="Arial" w:cs="Arial"/>
        </w:rPr>
        <w:t xml:space="preserve"> даром. Поэтому остается одно – </w:t>
      </w:r>
      <w:r w:rsidRPr="007A5FDF">
        <w:rPr>
          <w:rFonts w:ascii="Arial" w:hAnsi="Arial" w:cs="Arial"/>
        </w:rPr>
        <w:t xml:space="preserve">возвращать по закону и </w:t>
      </w:r>
      <w:proofErr w:type="gramStart"/>
      <w:r w:rsidRPr="007A5FDF">
        <w:rPr>
          <w:rFonts w:ascii="Arial" w:hAnsi="Arial" w:cs="Arial"/>
        </w:rPr>
        <w:t>за</w:t>
      </w:r>
      <w:proofErr w:type="gramEnd"/>
      <w:r w:rsidRPr="007A5FDF">
        <w:rPr>
          <w:rFonts w:ascii="Arial" w:hAnsi="Arial" w:cs="Arial"/>
        </w:rPr>
        <w:t xml:space="preserve"> дорого. Мы не как те герои, которые сумели вернуть России Крым. Значит, придется затянуть пояса потуже. Не хочется потуже? Тогда извольте расписаться в своей полной безо</w:t>
      </w:r>
      <w:r w:rsidRPr="007A5FDF">
        <w:rPr>
          <w:rFonts w:ascii="Arial" w:hAnsi="Arial" w:cs="Arial"/>
        </w:rPr>
        <w:t>т</w:t>
      </w:r>
      <w:r w:rsidRPr="007A5FDF">
        <w:rPr>
          <w:rFonts w:ascii="Arial" w:hAnsi="Arial" w:cs="Arial"/>
        </w:rPr>
        <w:t>ветственности перед будущим Пашии и планируйте свою жизнь без воды, отопления и кан</w:t>
      </w:r>
      <w:r w:rsidRPr="007A5FDF">
        <w:rPr>
          <w:rFonts w:ascii="Arial" w:hAnsi="Arial" w:cs="Arial"/>
        </w:rPr>
        <w:t>а</w:t>
      </w:r>
      <w:r w:rsidRPr="007A5FDF">
        <w:rPr>
          <w:rFonts w:ascii="Arial" w:hAnsi="Arial" w:cs="Arial"/>
        </w:rPr>
        <w:t>лизации.</w:t>
      </w:r>
    </w:p>
    <w:p w:rsidR="007A5FDF" w:rsidRPr="007A5FDF" w:rsidRDefault="007A5FDF" w:rsidP="00E36BC5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i/>
        </w:rPr>
      </w:pPr>
      <w:r w:rsidRPr="007A5FDF">
        <w:rPr>
          <w:rFonts w:ascii="Arial" w:hAnsi="Arial" w:cs="Arial"/>
          <w:i/>
        </w:rPr>
        <w:t xml:space="preserve">А. </w:t>
      </w:r>
      <w:proofErr w:type="spellStart"/>
      <w:r w:rsidRPr="007A5FDF">
        <w:rPr>
          <w:rFonts w:ascii="Arial" w:hAnsi="Arial" w:cs="Arial"/>
          <w:i/>
        </w:rPr>
        <w:t>Дерендяев</w:t>
      </w:r>
      <w:proofErr w:type="spellEnd"/>
    </w:p>
    <w:p w:rsidR="00E36BC5" w:rsidRDefault="00E36BC5" w:rsidP="00E36BC5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7A5FDF" w:rsidRDefault="009D6202" w:rsidP="009D6202">
      <w:pPr>
        <w:pStyle w:val="ab"/>
        <w:spacing w:before="120" w:beforeAutospacing="0" w:after="120"/>
        <w:jc w:val="both"/>
        <w:rPr>
          <w:rFonts w:ascii="Arial" w:hAnsi="Arial" w:cs="Arial"/>
        </w:rPr>
      </w:pPr>
      <w:r w:rsidRPr="009D6202">
        <w:rPr>
          <w:rFonts w:ascii="Arial" w:hAnsi="Arial" w:cs="Arial"/>
          <w:b/>
        </w:rPr>
        <w:t>Источник:</w:t>
      </w:r>
      <w:r>
        <w:rPr>
          <w:rFonts w:ascii="Arial" w:hAnsi="Arial" w:cs="Arial"/>
        </w:rPr>
        <w:t xml:space="preserve"> Г</w:t>
      </w:r>
      <w:r w:rsidR="007A5FDF">
        <w:rPr>
          <w:rFonts w:ascii="Arial" w:hAnsi="Arial" w:cs="Arial"/>
        </w:rPr>
        <w:t>азет</w:t>
      </w:r>
      <w:r>
        <w:rPr>
          <w:rFonts w:ascii="Arial" w:hAnsi="Arial" w:cs="Arial"/>
        </w:rPr>
        <w:t>а</w:t>
      </w:r>
      <w:r w:rsidR="007A5FD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Пашия - </w:t>
      </w:r>
      <w:r w:rsidR="007A5FDF">
        <w:rPr>
          <w:rFonts w:ascii="Arial" w:hAnsi="Arial" w:cs="Arial"/>
        </w:rPr>
        <w:t>Све</w:t>
      </w:r>
      <w:r w:rsidR="007A5FDF">
        <w:rPr>
          <w:rFonts w:ascii="Arial" w:hAnsi="Arial" w:cs="Arial"/>
        </w:rPr>
        <w:t>т</w:t>
      </w:r>
      <w:r w:rsidR="007A5FDF">
        <w:rPr>
          <w:rFonts w:ascii="Arial" w:hAnsi="Arial" w:cs="Arial"/>
        </w:rPr>
        <w:t>лая река»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 w:rsidRPr="009D620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от 18 июня 2014г.</w:t>
      </w:r>
      <w:r w:rsidR="007A5FDF">
        <w:rPr>
          <w:rFonts w:ascii="Arial" w:hAnsi="Arial" w:cs="Arial"/>
        </w:rPr>
        <w:t>:</w:t>
      </w:r>
    </w:p>
    <w:sectPr w:rsidR="007A5FDF" w:rsidSect="00ED6100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0E" w:rsidRDefault="00FB640E" w:rsidP="00ED6100">
      <w:pPr>
        <w:spacing w:before="0" w:after="0"/>
      </w:pPr>
      <w:r>
        <w:separator/>
      </w:r>
    </w:p>
  </w:endnote>
  <w:endnote w:type="continuationSeparator" w:id="1">
    <w:p w:rsidR="00FB640E" w:rsidRDefault="00FB640E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A5" w:rsidRPr="00F720F4" w:rsidRDefault="00600FA5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proofErr w:type="spellEnd"/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0E" w:rsidRDefault="00FB640E" w:rsidP="00ED6100">
      <w:pPr>
        <w:spacing w:before="0" w:after="0"/>
      </w:pPr>
      <w:r>
        <w:separator/>
      </w:r>
    </w:p>
  </w:footnote>
  <w:footnote w:type="continuationSeparator" w:id="1">
    <w:p w:rsidR="00FB640E" w:rsidRDefault="00FB640E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600FA5" w:rsidRPr="00CE3458" w:rsidTr="00221F11">
      <w:trPr>
        <w:trHeight w:val="288"/>
      </w:trPr>
      <w:tc>
        <w:tcPr>
          <w:tcW w:w="7765" w:type="dxa"/>
        </w:tcPr>
        <w:p w:rsidR="00600FA5" w:rsidRPr="00CE3458" w:rsidRDefault="00600FA5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600FA5" w:rsidRPr="00CE3458" w:rsidRDefault="00600FA5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  <w:proofErr w:type="spellEnd"/>
        </w:p>
      </w:tc>
    </w:tr>
  </w:tbl>
  <w:p w:rsidR="00600FA5" w:rsidRPr="008A225F" w:rsidRDefault="00600FA5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F1BF6"/>
    <w:multiLevelType w:val="hybridMultilevel"/>
    <w:tmpl w:val="D0A4C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F71BE"/>
    <w:multiLevelType w:val="hybridMultilevel"/>
    <w:tmpl w:val="B5BE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34CD3"/>
    <w:multiLevelType w:val="hybridMultilevel"/>
    <w:tmpl w:val="2488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5753"/>
    <w:rsid w:val="00026942"/>
    <w:rsid w:val="00036FB1"/>
    <w:rsid w:val="00040637"/>
    <w:rsid w:val="00051C2A"/>
    <w:rsid w:val="0008545B"/>
    <w:rsid w:val="000A225E"/>
    <w:rsid w:val="000B57D2"/>
    <w:rsid w:val="001038B4"/>
    <w:rsid w:val="001138E7"/>
    <w:rsid w:val="001344F1"/>
    <w:rsid w:val="0015538F"/>
    <w:rsid w:val="0016754B"/>
    <w:rsid w:val="00170DB2"/>
    <w:rsid w:val="0018076F"/>
    <w:rsid w:val="001943EC"/>
    <w:rsid w:val="00195D93"/>
    <w:rsid w:val="001A292C"/>
    <w:rsid w:val="001A601E"/>
    <w:rsid w:val="00221F11"/>
    <w:rsid w:val="002831A6"/>
    <w:rsid w:val="0028400D"/>
    <w:rsid w:val="002C1E5D"/>
    <w:rsid w:val="00342F80"/>
    <w:rsid w:val="003C7640"/>
    <w:rsid w:val="003F2020"/>
    <w:rsid w:val="003F6112"/>
    <w:rsid w:val="00416238"/>
    <w:rsid w:val="00442747"/>
    <w:rsid w:val="00454001"/>
    <w:rsid w:val="0047410C"/>
    <w:rsid w:val="00490B80"/>
    <w:rsid w:val="004D7824"/>
    <w:rsid w:val="004E7A2C"/>
    <w:rsid w:val="00531319"/>
    <w:rsid w:val="005A59AC"/>
    <w:rsid w:val="005B47C9"/>
    <w:rsid w:val="00600FA5"/>
    <w:rsid w:val="00622066"/>
    <w:rsid w:val="00630E63"/>
    <w:rsid w:val="006402CD"/>
    <w:rsid w:val="00647497"/>
    <w:rsid w:val="00654D34"/>
    <w:rsid w:val="00676A21"/>
    <w:rsid w:val="006B232A"/>
    <w:rsid w:val="00734224"/>
    <w:rsid w:val="007A5FDF"/>
    <w:rsid w:val="00844BC8"/>
    <w:rsid w:val="00861D01"/>
    <w:rsid w:val="00871E01"/>
    <w:rsid w:val="008851C3"/>
    <w:rsid w:val="008A225F"/>
    <w:rsid w:val="008C4EFA"/>
    <w:rsid w:val="00912EB4"/>
    <w:rsid w:val="00925F30"/>
    <w:rsid w:val="0093151E"/>
    <w:rsid w:val="0093536E"/>
    <w:rsid w:val="009561E2"/>
    <w:rsid w:val="00956A54"/>
    <w:rsid w:val="00986530"/>
    <w:rsid w:val="009C2D2B"/>
    <w:rsid w:val="009D4CC8"/>
    <w:rsid w:val="009D6202"/>
    <w:rsid w:val="009E761A"/>
    <w:rsid w:val="00A10EB9"/>
    <w:rsid w:val="00A11929"/>
    <w:rsid w:val="00AA1492"/>
    <w:rsid w:val="00AA25A3"/>
    <w:rsid w:val="00AC05F7"/>
    <w:rsid w:val="00AC60BD"/>
    <w:rsid w:val="00AC6F9A"/>
    <w:rsid w:val="00AE2577"/>
    <w:rsid w:val="00B4118F"/>
    <w:rsid w:val="00B7505F"/>
    <w:rsid w:val="00BA5CED"/>
    <w:rsid w:val="00BF005D"/>
    <w:rsid w:val="00BF3645"/>
    <w:rsid w:val="00C02C70"/>
    <w:rsid w:val="00C37929"/>
    <w:rsid w:val="00C50878"/>
    <w:rsid w:val="00C53F56"/>
    <w:rsid w:val="00C70922"/>
    <w:rsid w:val="00C7367B"/>
    <w:rsid w:val="00CA0248"/>
    <w:rsid w:val="00CE713C"/>
    <w:rsid w:val="00D048DA"/>
    <w:rsid w:val="00D61506"/>
    <w:rsid w:val="00DA57E9"/>
    <w:rsid w:val="00DB6F66"/>
    <w:rsid w:val="00DC236E"/>
    <w:rsid w:val="00DD08AF"/>
    <w:rsid w:val="00DD64D8"/>
    <w:rsid w:val="00DF7C91"/>
    <w:rsid w:val="00E15E32"/>
    <w:rsid w:val="00E36BC5"/>
    <w:rsid w:val="00E41AFF"/>
    <w:rsid w:val="00E6598E"/>
    <w:rsid w:val="00E87100"/>
    <w:rsid w:val="00EA279C"/>
    <w:rsid w:val="00EC6A9B"/>
    <w:rsid w:val="00ED0D21"/>
    <w:rsid w:val="00ED6100"/>
    <w:rsid w:val="00F2727D"/>
    <w:rsid w:val="00F7168A"/>
    <w:rsid w:val="00F720F4"/>
    <w:rsid w:val="00F727FC"/>
    <w:rsid w:val="00FB640E"/>
    <w:rsid w:val="00F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1090</Words>
  <Characters>6214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2</cp:revision>
  <dcterms:created xsi:type="dcterms:W3CDTF">2014-06-19T08:05:00Z</dcterms:created>
  <dcterms:modified xsi:type="dcterms:W3CDTF">2014-06-19T08:05:00Z</dcterms:modified>
</cp:coreProperties>
</file>